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7" w:rsidRPr="0074087A" w:rsidRDefault="00893AB0" w:rsidP="00A82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7A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A82427" w:rsidRPr="0074087A" w:rsidRDefault="00893AB0" w:rsidP="00A82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7A">
        <w:rPr>
          <w:rFonts w:ascii="Times New Roman" w:hAnsi="Times New Roman" w:cs="Times New Roman"/>
          <w:b/>
          <w:sz w:val="28"/>
          <w:szCs w:val="28"/>
        </w:rPr>
        <w:t xml:space="preserve">к рабочим программам по технологии </w:t>
      </w:r>
      <w:r w:rsidR="00A82427" w:rsidRPr="0074087A">
        <w:rPr>
          <w:rFonts w:ascii="Times New Roman" w:hAnsi="Times New Roman" w:cs="Times New Roman"/>
          <w:b/>
          <w:sz w:val="28"/>
          <w:szCs w:val="28"/>
        </w:rPr>
        <w:t>5-8 классы</w:t>
      </w:r>
    </w:p>
    <w:p w:rsidR="00893AB0" w:rsidRDefault="00893AB0" w:rsidP="00A82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427">
        <w:rPr>
          <w:rFonts w:ascii="Times New Roman" w:hAnsi="Times New Roman" w:cs="Times New Roman"/>
          <w:sz w:val="28"/>
          <w:szCs w:val="28"/>
        </w:rPr>
        <w:t>(вариант для девочек)</w:t>
      </w:r>
    </w:p>
    <w:p w:rsidR="0074087A" w:rsidRDefault="0074087A" w:rsidP="00A824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технологии высшей квалификационной категории </w:t>
      </w:r>
    </w:p>
    <w:p w:rsidR="0074087A" w:rsidRPr="00A82427" w:rsidRDefault="0074087A" w:rsidP="00A824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Костиной Елены Григорьевны</w:t>
      </w:r>
    </w:p>
    <w:p w:rsidR="00893AB0" w:rsidRPr="00C60E20" w:rsidRDefault="00893AB0" w:rsidP="00C60E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427" w:rsidRPr="00C60E20" w:rsidRDefault="00A82427" w:rsidP="00C60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E20">
        <w:rPr>
          <w:rFonts w:ascii="Times New Roman" w:hAnsi="Times New Roman" w:cs="Times New Roman"/>
          <w:sz w:val="24"/>
          <w:szCs w:val="24"/>
        </w:rPr>
        <w:t>Рабочая программа по курсу «Технология» предметной области «Технология» составлена в соответствии с требованиями ФГОС  ООО, на основе следующих нормативных документов:</w:t>
      </w:r>
    </w:p>
    <w:p w:rsidR="00A82427" w:rsidRPr="00C60E20" w:rsidRDefault="00404BE5" w:rsidP="00C60E20">
      <w:pPr>
        <w:jc w:val="both"/>
        <w:rPr>
          <w:rFonts w:ascii="Times New Roman" w:hAnsi="Times New Roman" w:cs="Times New Roman"/>
          <w:sz w:val="24"/>
          <w:szCs w:val="24"/>
        </w:rPr>
      </w:pPr>
      <w:r w:rsidRPr="00C60E20">
        <w:rPr>
          <w:rFonts w:ascii="Times New Roman" w:hAnsi="Times New Roman" w:cs="Times New Roman"/>
          <w:sz w:val="24"/>
          <w:szCs w:val="24"/>
        </w:rPr>
        <w:t xml:space="preserve">- </w:t>
      </w:r>
      <w:r w:rsidR="00A82427" w:rsidRPr="00C60E2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A82427" w:rsidRPr="00C60E20" w:rsidRDefault="00404BE5" w:rsidP="00C60E20">
      <w:pPr>
        <w:jc w:val="both"/>
        <w:rPr>
          <w:rFonts w:ascii="Times New Roman" w:hAnsi="Times New Roman" w:cs="Times New Roman"/>
          <w:sz w:val="24"/>
          <w:szCs w:val="24"/>
        </w:rPr>
      </w:pPr>
      <w:r w:rsidRPr="00C60E20">
        <w:rPr>
          <w:rFonts w:ascii="Times New Roman" w:hAnsi="Times New Roman" w:cs="Times New Roman"/>
          <w:sz w:val="24"/>
          <w:szCs w:val="24"/>
        </w:rPr>
        <w:t xml:space="preserve">- </w:t>
      </w:r>
      <w:r w:rsidR="00A82427" w:rsidRPr="00C60E20">
        <w:rPr>
          <w:rFonts w:ascii="Times New Roman" w:hAnsi="Times New Roman" w:cs="Times New Roman"/>
          <w:sz w:val="24"/>
          <w:szCs w:val="24"/>
        </w:rPr>
        <w:t>Закон «Об образовании» от 10.07.1992года №3266 (с изменениями и дополнениями)</w:t>
      </w:r>
    </w:p>
    <w:p w:rsidR="000F2C15" w:rsidRPr="00C60E20" w:rsidRDefault="00404BE5" w:rsidP="00C60E20">
      <w:pPr>
        <w:jc w:val="both"/>
        <w:rPr>
          <w:rFonts w:ascii="Times New Roman" w:hAnsi="Times New Roman" w:cs="Times New Roman"/>
          <w:sz w:val="24"/>
          <w:szCs w:val="24"/>
        </w:rPr>
      </w:pPr>
      <w:r w:rsidRPr="00C60E20">
        <w:rPr>
          <w:rFonts w:ascii="Times New Roman" w:hAnsi="Times New Roman" w:cs="Times New Roman"/>
          <w:sz w:val="24"/>
          <w:szCs w:val="24"/>
        </w:rPr>
        <w:t xml:space="preserve">- </w:t>
      </w:r>
      <w:r w:rsidR="00A82427" w:rsidRPr="00C60E20">
        <w:rPr>
          <w:rFonts w:ascii="Times New Roman" w:hAnsi="Times New Roman" w:cs="Times New Roman"/>
          <w:sz w:val="24"/>
          <w:szCs w:val="24"/>
        </w:rPr>
        <w:t>Примерная программа по технологии для учащихся 5-9 классов, М.: Просвещение, 2010 го</w:t>
      </w:r>
      <w:r w:rsidR="000F2C15" w:rsidRPr="00C60E20">
        <w:rPr>
          <w:rFonts w:ascii="Times New Roman" w:hAnsi="Times New Roman" w:cs="Times New Roman"/>
          <w:sz w:val="24"/>
          <w:szCs w:val="24"/>
        </w:rPr>
        <w:t>д (стандарты второго поколения);</w:t>
      </w:r>
    </w:p>
    <w:p w:rsidR="00EE04F5" w:rsidRPr="00C60E20" w:rsidRDefault="00404BE5" w:rsidP="00C60E20">
      <w:pPr>
        <w:jc w:val="both"/>
        <w:rPr>
          <w:rFonts w:ascii="Times New Roman" w:hAnsi="Times New Roman" w:cs="Times New Roman"/>
          <w:sz w:val="24"/>
          <w:szCs w:val="24"/>
        </w:rPr>
      </w:pPr>
      <w:r w:rsidRPr="00C60E20">
        <w:rPr>
          <w:rFonts w:ascii="Times New Roman" w:hAnsi="Times New Roman" w:cs="Times New Roman"/>
          <w:sz w:val="24"/>
          <w:szCs w:val="24"/>
        </w:rPr>
        <w:t xml:space="preserve">- </w:t>
      </w:r>
      <w:r w:rsidR="00A82427" w:rsidRPr="00C60E20">
        <w:rPr>
          <w:rFonts w:ascii="Times New Roman" w:hAnsi="Times New Roman" w:cs="Times New Roman"/>
          <w:sz w:val="24"/>
          <w:szCs w:val="24"/>
        </w:rPr>
        <w:t xml:space="preserve">Программа основного общего образования «Технология. Обслуживающий труд» рекомендованная Департаментом общего среднего образования Министерства образования Российской Федерации, М.: Издательский центр «Вента-Граф», 2010г. </w:t>
      </w:r>
    </w:p>
    <w:p w:rsidR="00EE04F5" w:rsidRPr="00C60E20" w:rsidRDefault="00404BE5" w:rsidP="00C60E20">
      <w:pPr>
        <w:jc w:val="both"/>
        <w:rPr>
          <w:rFonts w:ascii="Times New Roman" w:hAnsi="Times New Roman" w:cs="Times New Roman"/>
          <w:sz w:val="24"/>
          <w:szCs w:val="24"/>
        </w:rPr>
      </w:pPr>
      <w:r w:rsidRPr="00C60E20">
        <w:rPr>
          <w:rFonts w:ascii="Times New Roman" w:hAnsi="Times New Roman" w:cs="Times New Roman"/>
          <w:sz w:val="24"/>
          <w:szCs w:val="24"/>
        </w:rPr>
        <w:t xml:space="preserve">- </w:t>
      </w:r>
      <w:r w:rsidR="00EE04F5" w:rsidRPr="00C60E20">
        <w:rPr>
          <w:rFonts w:ascii="Times New Roman" w:hAnsi="Times New Roman" w:cs="Times New Roman"/>
          <w:sz w:val="24"/>
          <w:szCs w:val="24"/>
        </w:rPr>
        <w:t xml:space="preserve">Технология. 5–8 классы. Рабочие программы, сост. Е. Ю. </w:t>
      </w:r>
      <w:proofErr w:type="spellStart"/>
      <w:r w:rsidR="00EE04F5" w:rsidRPr="00C60E20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="00EE04F5" w:rsidRPr="00C60E20">
        <w:rPr>
          <w:rFonts w:ascii="Times New Roman" w:hAnsi="Times New Roman" w:cs="Times New Roman"/>
          <w:sz w:val="24"/>
          <w:szCs w:val="24"/>
        </w:rPr>
        <w:tab/>
      </w:r>
    </w:p>
    <w:p w:rsidR="00EE04F5" w:rsidRPr="00C60E20" w:rsidRDefault="00EE04F5" w:rsidP="00C60E20">
      <w:pPr>
        <w:jc w:val="both"/>
        <w:rPr>
          <w:rFonts w:ascii="Times New Roman" w:hAnsi="Times New Roman" w:cs="Times New Roman"/>
          <w:sz w:val="24"/>
          <w:szCs w:val="24"/>
        </w:rPr>
      </w:pPr>
      <w:r w:rsidRPr="00C60E20">
        <w:rPr>
          <w:rFonts w:ascii="Times New Roman" w:hAnsi="Times New Roman" w:cs="Times New Roman"/>
          <w:sz w:val="24"/>
          <w:szCs w:val="24"/>
        </w:rPr>
        <w:t>М.: «ДРОФА», 2012</w:t>
      </w:r>
    </w:p>
    <w:p w:rsidR="00A82427" w:rsidRPr="00C60E20" w:rsidRDefault="00404BE5" w:rsidP="00C60E20">
      <w:pPr>
        <w:jc w:val="both"/>
        <w:rPr>
          <w:rFonts w:ascii="Times New Roman" w:hAnsi="Times New Roman" w:cs="Times New Roman"/>
          <w:sz w:val="24"/>
          <w:szCs w:val="24"/>
        </w:rPr>
      </w:pPr>
      <w:r w:rsidRPr="00C60E20">
        <w:rPr>
          <w:rFonts w:ascii="Times New Roman" w:hAnsi="Times New Roman" w:cs="Times New Roman"/>
          <w:sz w:val="24"/>
          <w:szCs w:val="24"/>
        </w:rPr>
        <w:t xml:space="preserve">- </w:t>
      </w:r>
      <w:r w:rsidR="00A82427" w:rsidRPr="00C60E20">
        <w:rPr>
          <w:rFonts w:ascii="Times New Roman" w:hAnsi="Times New Roman" w:cs="Times New Roman"/>
          <w:sz w:val="24"/>
          <w:szCs w:val="24"/>
        </w:rPr>
        <w:t>Образовательный (учебный) план Муниципального бюджетного общеобразовательного учреждения «</w:t>
      </w:r>
      <w:r w:rsidR="000F2C15" w:rsidRPr="00C60E20">
        <w:rPr>
          <w:rFonts w:ascii="Times New Roman" w:hAnsi="Times New Roman" w:cs="Times New Roman"/>
          <w:sz w:val="24"/>
          <w:szCs w:val="24"/>
        </w:rPr>
        <w:t xml:space="preserve">Гимназия № 4 </w:t>
      </w:r>
      <w:proofErr w:type="spellStart"/>
      <w:r w:rsidR="000F2C15" w:rsidRPr="00C60E20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="000F2C15" w:rsidRPr="00C60E20">
        <w:rPr>
          <w:rFonts w:ascii="Times New Roman" w:hAnsi="Times New Roman" w:cs="Times New Roman"/>
          <w:sz w:val="24"/>
          <w:szCs w:val="24"/>
        </w:rPr>
        <w:t xml:space="preserve">» </w:t>
      </w:r>
      <w:r w:rsidR="00A82427" w:rsidRPr="00C60E20">
        <w:rPr>
          <w:rFonts w:ascii="Times New Roman" w:hAnsi="Times New Roman" w:cs="Times New Roman"/>
          <w:sz w:val="24"/>
          <w:szCs w:val="24"/>
        </w:rPr>
        <w:t xml:space="preserve"> на 201</w:t>
      </w:r>
      <w:r w:rsidR="000F2C15" w:rsidRPr="00C60E20">
        <w:rPr>
          <w:rFonts w:ascii="Times New Roman" w:hAnsi="Times New Roman" w:cs="Times New Roman"/>
          <w:sz w:val="24"/>
          <w:szCs w:val="24"/>
        </w:rPr>
        <w:t>5</w:t>
      </w:r>
      <w:r w:rsidR="00A82427" w:rsidRPr="00C60E20">
        <w:rPr>
          <w:rFonts w:ascii="Times New Roman" w:hAnsi="Times New Roman" w:cs="Times New Roman"/>
          <w:sz w:val="24"/>
          <w:szCs w:val="24"/>
        </w:rPr>
        <w:t>-201</w:t>
      </w:r>
      <w:r w:rsidR="000F2C15" w:rsidRPr="00C60E20">
        <w:rPr>
          <w:rFonts w:ascii="Times New Roman" w:hAnsi="Times New Roman" w:cs="Times New Roman"/>
          <w:sz w:val="24"/>
          <w:szCs w:val="24"/>
        </w:rPr>
        <w:t>6</w:t>
      </w:r>
      <w:r w:rsidR="00A82427" w:rsidRPr="00C60E2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F2C15" w:rsidRPr="00C60E20" w:rsidRDefault="000F2C15" w:rsidP="00C60E20">
      <w:pPr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содействует сохранению единого образовательного пространства России, предоставляя широкие возможности для реализации различных подходов к построению учебного курса с учетом позиции педагога, индивидуальных способностей и потребностей учащихся, материальной базы образовательного учреждения, местных социально экономических условий, национальных традиций и характера рынка труда. </w:t>
      </w:r>
    </w:p>
    <w:p w:rsidR="000F2C15" w:rsidRPr="00C60E20" w:rsidRDefault="000F2C15" w:rsidP="00C60E20">
      <w:pPr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включает: пояснительную записку; основное содержание с перечнем разделов и распределением учебных часов; требования к результатам освоения содержания программы; примерное тематическое планирование; и учебно-методический комплекс по оснащению учебного процесса. Программа составлена с учетом технологических знаний и опыта трудовой деятельности, полученных учащимися при обучении в начальной школе.  </w:t>
      </w:r>
    </w:p>
    <w:p w:rsidR="000F2C15" w:rsidRPr="00C60E20" w:rsidRDefault="000F2C15" w:rsidP="00C60E20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технология изучается с 5 по 8 класс. Учебный план составляет 245 учебных часов. В том числе 2 учебных часа в неделю в 5, 6, 7  (70 учебных часов) и 1 учебный час в неделю в 8 классах (35 учебных часов). Для проведения учебных занятий классы делятся на подгруппы.</w:t>
      </w:r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курсу технологии основной школы предшествует курс технологии начальной школы. </w:t>
      </w:r>
    </w:p>
    <w:p w:rsidR="00675D65" w:rsidRPr="00C60E20" w:rsidRDefault="00675D65" w:rsidP="00C60E2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предмета «Технология» </w:t>
      </w:r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</w:t>
      </w:r>
    </w:p>
    <w:p w:rsidR="00E634A1" w:rsidRPr="00C60E20" w:rsidRDefault="00E634A1" w:rsidP="00C60E20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технологии в основной школе направлено на достижение следующих </w:t>
      </w:r>
      <w:r w:rsidRPr="00C6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34A1" w:rsidRPr="00C60E20" w:rsidRDefault="0074087A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 </w:t>
      </w:r>
    </w:p>
    <w:p w:rsidR="00E634A1" w:rsidRPr="00C60E20" w:rsidRDefault="0074087A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</w:t>
      </w:r>
      <w:proofErr w:type="spellStart"/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E634A1" w:rsidRPr="00C60E20" w:rsidRDefault="0074087A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E634A1" w:rsidRPr="00C60E20" w:rsidRDefault="0074087A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</w:t>
      </w:r>
    </w:p>
    <w:p w:rsidR="00675D65" w:rsidRPr="00C60E20" w:rsidRDefault="0074087A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  <w:r w:rsidR="00E634A1" w:rsidRPr="00C6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087A" w:rsidRPr="00C60E20" w:rsidRDefault="00675D65" w:rsidP="00C60E20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6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 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«Технология» в системе общего образования относятся</w:t>
      </w:r>
      <w:r w:rsidR="0074087A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087A" w:rsidRPr="00C60E20" w:rsidRDefault="0074087A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5D65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трудовой и технологической культуры школьника, системы технологических знаний и умений, </w:t>
      </w:r>
    </w:p>
    <w:p w:rsidR="0074087A" w:rsidRPr="00C60E20" w:rsidRDefault="0074087A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5D65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трудовых, гражданских и патриотических качеств его личности, их профессиональное самоопределение в условиях рынка труда, </w:t>
      </w:r>
    </w:p>
    <w:p w:rsidR="0074087A" w:rsidRPr="00C60E20" w:rsidRDefault="0074087A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5D65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гуманистически и прагматически ориентированного мировоззрения. </w:t>
      </w:r>
    </w:p>
    <w:p w:rsidR="00675D65" w:rsidRPr="00C60E20" w:rsidRDefault="00675D65" w:rsidP="00C60E20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Инвариантными образовательными целями технологической подготовки молодежи на этапе основной школы являются: формирование у учащихся технологической грамотности, технологической культуры, культуры труда, этики деловых межличностных отношений, развитие творческой созидательной деятельности, подготовка к профессиональному самоопределению и последующей социально трудовой адаптации в обществе. </w:t>
      </w:r>
    </w:p>
    <w:p w:rsidR="00BD2376" w:rsidRPr="00C60E20" w:rsidRDefault="00BD2376" w:rsidP="00C60E20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учебной программы «Технология. Обслуживающий труд» являются </w:t>
      </w:r>
      <w:r w:rsidRPr="00C6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«Кулинария», «Создание изделий из текстильных и поделочных материалов», «Рукоделие. Художественные ремесла». Программа включает в себя также разделы «Оформление интерьера», «Электротехника», «Современное производство и профессиональное образование», «Проектные и творческие работы», «Технология сельскохозяйственного труда».</w:t>
      </w:r>
    </w:p>
    <w:p w:rsidR="00BD2376" w:rsidRPr="00C60E20" w:rsidRDefault="00BD2376" w:rsidP="00C60E20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Содержанием учебной программы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«Технология. Обслуживающий труд» предусматривается изучение материала по следующим сквозным </w:t>
      </w:r>
      <w:r w:rsidRPr="00C6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 линиям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2376" w:rsidRPr="00C60E20" w:rsidRDefault="00BD2376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технологическая культура; </w:t>
      </w:r>
    </w:p>
    <w:p w:rsidR="00BD2376" w:rsidRPr="00C60E20" w:rsidRDefault="00BD2376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распространенные технологии современного производства; </w:t>
      </w:r>
    </w:p>
    <w:p w:rsidR="00BD2376" w:rsidRPr="00C60E20" w:rsidRDefault="00BD2376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культура и эстетика труда; </w:t>
      </w:r>
    </w:p>
    <w:p w:rsidR="00BD2376" w:rsidRPr="00C60E20" w:rsidRDefault="00BD2376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получение, обработка, хранение и использование технической информации; </w:t>
      </w:r>
    </w:p>
    <w:p w:rsidR="00BD2376" w:rsidRPr="00C60E20" w:rsidRDefault="00BD2376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черчения, графики, дизайна; </w:t>
      </w:r>
    </w:p>
    <w:p w:rsidR="0074087A" w:rsidRPr="00C60E20" w:rsidRDefault="00BD2376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с миром профессий, построение планов профессионального образования и трудоустройства; </w:t>
      </w:r>
    </w:p>
    <w:p w:rsidR="00BD2376" w:rsidRPr="00C60E20" w:rsidRDefault="0074087A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2376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технологических процессов на окружающую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76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D2376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здоровье человека; </w:t>
      </w:r>
    </w:p>
    <w:p w:rsidR="00BD2376" w:rsidRPr="00C60E20" w:rsidRDefault="00BD2376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декоративно прикладное творчество, проектная деятельность; </w:t>
      </w:r>
    </w:p>
    <w:p w:rsidR="00BD2376" w:rsidRPr="00C60E20" w:rsidRDefault="00BD2376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история, перспективы и социальные последствия развития технологии и техники.</w:t>
      </w:r>
    </w:p>
    <w:p w:rsidR="00BD2376" w:rsidRPr="00C60E20" w:rsidRDefault="00BD2376" w:rsidP="00C60E20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</w:t>
      </w:r>
      <w:r w:rsidRPr="00C6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предмета «Технология» отражают: </w:t>
      </w:r>
    </w:p>
    <w:p w:rsidR="00BD2376" w:rsidRPr="00C60E20" w:rsidRDefault="00BD2376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BD2376" w:rsidRPr="00C60E20" w:rsidRDefault="00BD2376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BD2376" w:rsidRPr="00C60E20" w:rsidRDefault="00BD2376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BD2376" w:rsidRPr="00C60E20" w:rsidRDefault="00BD2376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BD2376" w:rsidRPr="00C60E20" w:rsidRDefault="00BD2376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BD2376" w:rsidRPr="00C60E20" w:rsidRDefault="00BD2376" w:rsidP="00C60E2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представлений о мире профессий, связанных с изучаемыми технологиями, их </w:t>
      </w:r>
      <w:proofErr w:type="spellStart"/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</w:t>
      </w:r>
    </w:p>
    <w:p w:rsidR="009B664F" w:rsidRPr="00C60E20" w:rsidRDefault="009B664F" w:rsidP="00C60E20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Основным дидактическим средством обучения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основной школе является творческая учебно-практическая деятельность учащихся. Приоритетными методами являются упражнения, лабораторно практические, учебно-практические работы, выполнение творческих проектных работ. </w:t>
      </w:r>
    </w:p>
    <w:p w:rsidR="009B664F" w:rsidRPr="00C60E20" w:rsidRDefault="009B664F" w:rsidP="00C60E20">
      <w:pPr>
        <w:ind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практических работ в соответствии с имеющимися возможностями выбирает</w:t>
      </w:r>
      <w:r w:rsidR="00E12F58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объект, процесс или тем</w:t>
      </w:r>
      <w:r w:rsidR="00E12F58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работы для учащихся, чтобы охватить всю совокупность рекомендуемых в программе технологических операций. При этом учитывается посильность объекта труда для школьников соответствующего возраста, а также его общественную или личную значимость. </w:t>
      </w:r>
    </w:p>
    <w:p w:rsidR="009B664F" w:rsidRPr="00C60E20" w:rsidRDefault="009B664F" w:rsidP="00C60E20">
      <w:pPr>
        <w:ind w:righ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 </w:t>
      </w:r>
    </w:p>
    <w:p w:rsidR="00E634A1" w:rsidRPr="00C60E20" w:rsidRDefault="009B664F" w:rsidP="00C60E20">
      <w:pPr>
        <w:ind w:righ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Успешность усвоения учащимися содержания</w:t>
      </w: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«Технология. Обслуживающий труд» определяется уровнем освоения теоретического материала путем устного и письменного опроса, тестовых опросов с открытым ответом и выбором ответа из перечня, понимания технологической карты и степень самостоятельности работы по ней. А также из </w:t>
      </w:r>
      <w:proofErr w:type="spellStart"/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результатов выполнения учебных практических работ и творческих проектов.</w:t>
      </w:r>
    </w:p>
    <w:p w:rsidR="006329DD" w:rsidRPr="00C60E20" w:rsidRDefault="00E634A1" w:rsidP="00C60E2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«Технология» ориентирована на использование</w:t>
      </w:r>
      <w:r w:rsidR="006329DD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34A1" w:rsidRPr="00C60E20" w:rsidRDefault="006329DD" w:rsidP="00C60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«Технология. Обслуживающий труд. 5-8 класс»:</w:t>
      </w:r>
    </w:p>
    <w:p w:rsidR="00E634A1" w:rsidRPr="00C60E20" w:rsidRDefault="00E634A1" w:rsidP="00C60E20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60E20">
        <w:rPr>
          <w:rFonts w:ascii="Times New Roman" w:eastAsia="Times New Roman" w:hAnsi="Times New Roman"/>
          <w:sz w:val="24"/>
          <w:szCs w:val="24"/>
        </w:rPr>
        <w:t xml:space="preserve">Технология. Обслуживающий труд. 5-8 класс. Учебник (авторы О. А. Кожина, Е. Н. </w:t>
      </w:r>
      <w:proofErr w:type="spellStart"/>
      <w:r w:rsidRPr="00C60E20">
        <w:rPr>
          <w:rFonts w:ascii="Times New Roman" w:eastAsia="Times New Roman" w:hAnsi="Times New Roman"/>
          <w:sz w:val="24"/>
          <w:szCs w:val="24"/>
        </w:rPr>
        <w:t>Кудакова</w:t>
      </w:r>
      <w:proofErr w:type="spellEnd"/>
      <w:r w:rsidRPr="00C60E20">
        <w:rPr>
          <w:rFonts w:ascii="Times New Roman" w:eastAsia="Times New Roman" w:hAnsi="Times New Roman"/>
          <w:sz w:val="24"/>
          <w:szCs w:val="24"/>
        </w:rPr>
        <w:t xml:space="preserve">, С. Э. </w:t>
      </w:r>
      <w:proofErr w:type="spellStart"/>
      <w:r w:rsidRPr="00C60E20">
        <w:rPr>
          <w:rFonts w:ascii="Times New Roman" w:eastAsia="Times New Roman" w:hAnsi="Times New Roman"/>
          <w:sz w:val="24"/>
          <w:szCs w:val="24"/>
        </w:rPr>
        <w:t>Маркуцкая</w:t>
      </w:r>
      <w:proofErr w:type="spellEnd"/>
      <w:r w:rsidRPr="00C60E20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E634A1" w:rsidRPr="00C60E20" w:rsidRDefault="00E634A1" w:rsidP="00C60E20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60E20">
        <w:rPr>
          <w:rFonts w:ascii="Times New Roman" w:eastAsia="Times New Roman" w:hAnsi="Times New Roman"/>
          <w:sz w:val="24"/>
          <w:szCs w:val="24"/>
        </w:rPr>
        <w:t xml:space="preserve">Технология. Обслуживающий труд. 5-8 класс. Рабочая тетрадь (авторы О. А. Кожина, С. Э. </w:t>
      </w:r>
      <w:proofErr w:type="spellStart"/>
      <w:r w:rsidRPr="00C60E20">
        <w:rPr>
          <w:rFonts w:ascii="Times New Roman" w:eastAsia="Times New Roman" w:hAnsi="Times New Roman"/>
          <w:sz w:val="24"/>
          <w:szCs w:val="24"/>
        </w:rPr>
        <w:t>Маркуцкая</w:t>
      </w:r>
      <w:proofErr w:type="spellEnd"/>
      <w:r w:rsidRPr="00C60E20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E634A1" w:rsidRPr="00C60E20" w:rsidRDefault="00E634A1" w:rsidP="00C60E20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60E20">
        <w:rPr>
          <w:rFonts w:ascii="Times New Roman" w:eastAsia="Times New Roman" w:hAnsi="Times New Roman"/>
          <w:sz w:val="24"/>
          <w:szCs w:val="24"/>
        </w:rPr>
        <w:t xml:space="preserve">Технология. Обслуживающий труд. 5-8 класс. Методическое пособие (авторы О. А. Кожина, Е. Н. </w:t>
      </w:r>
      <w:proofErr w:type="spellStart"/>
      <w:r w:rsidRPr="00C60E20">
        <w:rPr>
          <w:rFonts w:ascii="Times New Roman" w:eastAsia="Times New Roman" w:hAnsi="Times New Roman"/>
          <w:sz w:val="24"/>
          <w:szCs w:val="24"/>
        </w:rPr>
        <w:t>Кудакова</w:t>
      </w:r>
      <w:proofErr w:type="spellEnd"/>
      <w:r w:rsidRPr="00C60E20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E634A1" w:rsidRPr="00C60E20" w:rsidRDefault="00E634A1" w:rsidP="00C60E20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60E20">
        <w:rPr>
          <w:rFonts w:ascii="Times New Roman" w:eastAsia="Times New Roman" w:hAnsi="Times New Roman"/>
          <w:sz w:val="24"/>
          <w:szCs w:val="24"/>
        </w:rPr>
        <w:t>4. Электронное приложение к учебнику</w:t>
      </w:r>
      <w:r w:rsidR="006329DD" w:rsidRPr="00C60E20">
        <w:rPr>
          <w:rFonts w:ascii="Times New Roman" w:eastAsia="Times New Roman" w:hAnsi="Times New Roman"/>
          <w:sz w:val="24"/>
          <w:szCs w:val="24"/>
        </w:rPr>
        <w:t xml:space="preserve"> Технология. Обслуживающий труд.</w:t>
      </w:r>
      <w:r w:rsidRPr="00C60E2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634A1" w:rsidRPr="00C60E20" w:rsidRDefault="006329DD" w:rsidP="00C60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Технология в схемах, таблицах, рисунках. 5-9 классы, С. Э. </w:t>
      </w:r>
      <w:proofErr w:type="spellStart"/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Маркуцкая</w:t>
      </w:r>
      <w:proofErr w:type="spellEnd"/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Издательство: Экзамен, 2008 г</w:t>
      </w:r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34A1" w:rsidRPr="00C60E20" w:rsidRDefault="006329DD" w:rsidP="00C60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Тесты по технологии. 5-7 классы, С. Э. </w:t>
      </w:r>
      <w:proofErr w:type="spellStart"/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Маркуцкая</w:t>
      </w:r>
      <w:proofErr w:type="spellEnd"/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Издательство: Экзамен, </w:t>
      </w:r>
    </w:p>
    <w:p w:rsidR="00E634A1" w:rsidRPr="00C60E20" w:rsidRDefault="00E634A1" w:rsidP="00C60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</w:t>
      </w:r>
    </w:p>
    <w:p w:rsidR="00E634A1" w:rsidRPr="00C60E20" w:rsidRDefault="006329DD" w:rsidP="00C60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Тетрадь для оценки качества знаний по технологии </w:t>
      </w:r>
      <w:proofErr w:type="gramStart"/>
      <w:r w:rsidR="00E634A1" w:rsidRPr="00C60E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ельскохозяйственного</w:t>
      </w:r>
      <w:proofErr w:type="spellEnd"/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 5-7 классы, И. П. Арефьев, Издательство: ДРОФА, 2010 г.</w:t>
      </w:r>
    </w:p>
    <w:p w:rsidR="00E634A1" w:rsidRPr="00C60E20" w:rsidRDefault="006329DD" w:rsidP="00C60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Технология. Русские традиции при изготовлении различных изделий. 6-8 классы, И. Г. </w:t>
      </w:r>
      <w:proofErr w:type="spellStart"/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Норенко</w:t>
      </w:r>
      <w:proofErr w:type="spellEnd"/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Издательство: Учитель, 2007 г.</w:t>
      </w:r>
    </w:p>
    <w:p w:rsidR="00E634A1" w:rsidRPr="00C60E20" w:rsidRDefault="006329DD" w:rsidP="00C60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Технология. Конструирование и моделирование женской одежды. 7-9 класс, В. А. Соколова, Издательство: ДРОФА, 2007 г.</w:t>
      </w:r>
    </w:p>
    <w:p w:rsidR="00E634A1" w:rsidRPr="00C60E20" w:rsidRDefault="006329DD" w:rsidP="00C60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Технология. Обслуживающий и технический труд. 5-11 классы. Задания для подготовки к олимпиадам, В. П. Пономарева, М. П. </w:t>
      </w:r>
      <w:proofErr w:type="spellStart"/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Шачкова</w:t>
      </w:r>
      <w:proofErr w:type="spellEnd"/>
      <w:r w:rsidR="00E634A1" w:rsidRPr="00C60E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Издательство: Учитель, 2015 г.</w:t>
      </w:r>
    </w:p>
    <w:p w:rsidR="00985275" w:rsidRPr="00A82427" w:rsidRDefault="00985275" w:rsidP="00E634A1">
      <w:pPr>
        <w:rPr>
          <w:rFonts w:ascii="Times New Roman" w:hAnsi="Times New Roman" w:cs="Times New Roman"/>
          <w:sz w:val="28"/>
          <w:szCs w:val="28"/>
        </w:rPr>
      </w:pPr>
    </w:p>
    <w:sectPr w:rsidR="00985275" w:rsidRPr="00A82427" w:rsidSect="00C60E20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6763B"/>
    <w:multiLevelType w:val="hybridMultilevel"/>
    <w:tmpl w:val="FE942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50556"/>
    <w:multiLevelType w:val="hybridMultilevel"/>
    <w:tmpl w:val="C43A9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B4142"/>
    <w:multiLevelType w:val="hybridMultilevel"/>
    <w:tmpl w:val="8738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A1A00"/>
    <w:multiLevelType w:val="hybridMultilevel"/>
    <w:tmpl w:val="75861DC0"/>
    <w:lvl w:ilvl="0" w:tplc="ADDC6AD2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AB0"/>
    <w:rsid w:val="000E09F3"/>
    <w:rsid w:val="000F2C15"/>
    <w:rsid w:val="002F3BC7"/>
    <w:rsid w:val="00404BE5"/>
    <w:rsid w:val="00434769"/>
    <w:rsid w:val="0061561B"/>
    <w:rsid w:val="006329DD"/>
    <w:rsid w:val="00675D65"/>
    <w:rsid w:val="0074087A"/>
    <w:rsid w:val="007544C1"/>
    <w:rsid w:val="00893AB0"/>
    <w:rsid w:val="00985275"/>
    <w:rsid w:val="009B664F"/>
    <w:rsid w:val="00A82427"/>
    <w:rsid w:val="00BD2376"/>
    <w:rsid w:val="00C60E20"/>
    <w:rsid w:val="00CE5FEE"/>
    <w:rsid w:val="00E12F58"/>
    <w:rsid w:val="00E634A1"/>
    <w:rsid w:val="00E71F4E"/>
    <w:rsid w:val="00EE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">
    <w:name w:val="item"/>
    <w:basedOn w:val="a0"/>
    <w:rsid w:val="007544C1"/>
  </w:style>
  <w:style w:type="paragraph" w:styleId="a3">
    <w:name w:val="Balloon Text"/>
    <w:basedOn w:val="a"/>
    <w:link w:val="a4"/>
    <w:uiPriority w:val="99"/>
    <w:semiHidden/>
    <w:unhideWhenUsed/>
    <w:rsid w:val="0075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4C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0F2C15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E634A1"/>
  </w:style>
  <w:style w:type="character" w:styleId="a7">
    <w:name w:val="Hyperlink"/>
    <w:basedOn w:val="a0"/>
    <w:uiPriority w:val="99"/>
    <w:unhideWhenUsed/>
    <w:rsid w:val="00E634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34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Ирина Киселева</cp:lastModifiedBy>
  <cp:revision>2</cp:revision>
  <dcterms:created xsi:type="dcterms:W3CDTF">2016-03-02T18:18:00Z</dcterms:created>
  <dcterms:modified xsi:type="dcterms:W3CDTF">2016-03-02T18:18:00Z</dcterms:modified>
</cp:coreProperties>
</file>