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63" w:rsidRPr="00151263" w:rsidRDefault="00151263" w:rsidP="00151263">
      <w:pPr>
        <w:jc w:val="center"/>
        <w:rPr>
          <w:b/>
        </w:rPr>
      </w:pPr>
      <w:r w:rsidRPr="00151263">
        <w:rPr>
          <w:b/>
        </w:rPr>
        <w:t>Аннотация к рабочей программе по предмету</w:t>
      </w:r>
    </w:p>
    <w:p w:rsidR="00151263" w:rsidRPr="00151263" w:rsidRDefault="00151263" w:rsidP="00151263">
      <w:pPr>
        <w:jc w:val="center"/>
        <w:rPr>
          <w:b/>
        </w:rPr>
      </w:pPr>
      <w:r w:rsidRPr="00151263">
        <w:rPr>
          <w:b/>
        </w:rPr>
        <w:t>«История и культура народов Марий Эл» для 3  классов</w:t>
      </w:r>
    </w:p>
    <w:p w:rsidR="00151263" w:rsidRPr="00151263" w:rsidRDefault="00151263" w:rsidP="00151263">
      <w:pPr>
        <w:jc w:val="both"/>
        <w:rPr>
          <w:sz w:val="24"/>
        </w:rPr>
      </w:pPr>
      <w:r w:rsidRPr="00151263">
        <w:rPr>
          <w:sz w:val="24"/>
        </w:rPr>
        <w:t>Рабочая программа по курсу «История и культура народов Марий Эл» разработана на основе примерной общеобразовательной программы «История и культура народов Марий Эл», действующего базисного учебного плана Республики Марий Эл и определяет содержание учебного предмета «История и культура народов Марий Эл», рекомендуемого для изучения в вариативной части учебного плана, формируемой участниками образовательного процесса.</w:t>
      </w:r>
      <w:bookmarkStart w:id="0" w:name="_GoBack"/>
      <w:bookmarkEnd w:id="0"/>
    </w:p>
    <w:p w:rsidR="00151263" w:rsidRPr="00151263" w:rsidRDefault="00151263" w:rsidP="00151263">
      <w:pPr>
        <w:jc w:val="both"/>
        <w:rPr>
          <w:sz w:val="24"/>
        </w:rPr>
      </w:pPr>
      <w:r w:rsidRPr="00151263">
        <w:rPr>
          <w:sz w:val="24"/>
        </w:rPr>
        <w:t>Цель программы:</w:t>
      </w:r>
    </w:p>
    <w:p w:rsidR="00151263" w:rsidRPr="00151263" w:rsidRDefault="00151263" w:rsidP="00151263">
      <w:pPr>
        <w:jc w:val="both"/>
        <w:rPr>
          <w:sz w:val="24"/>
        </w:rPr>
      </w:pPr>
      <w:r w:rsidRPr="00151263">
        <w:rPr>
          <w:sz w:val="24"/>
        </w:rPr>
        <w:t xml:space="preserve">приобщение обучающихся к духовному богатству национальных ценностей и культурных традиций своего народа. </w:t>
      </w:r>
    </w:p>
    <w:p w:rsidR="00151263" w:rsidRPr="00151263" w:rsidRDefault="00151263" w:rsidP="00151263">
      <w:pPr>
        <w:jc w:val="both"/>
        <w:rPr>
          <w:sz w:val="24"/>
        </w:rPr>
      </w:pPr>
      <w:r w:rsidRPr="00151263">
        <w:rPr>
          <w:sz w:val="24"/>
        </w:rPr>
        <w:t>Основные задачи программы:</w:t>
      </w:r>
    </w:p>
    <w:p w:rsidR="00151263" w:rsidRPr="00151263" w:rsidRDefault="00151263" w:rsidP="00151263">
      <w:pPr>
        <w:jc w:val="both"/>
        <w:rPr>
          <w:sz w:val="24"/>
        </w:rPr>
      </w:pPr>
      <w:r w:rsidRPr="00151263">
        <w:rPr>
          <w:sz w:val="24"/>
        </w:rPr>
        <w:t xml:space="preserve">- обеспечение обучающихся теоретическими и практическими знаниями в области этнографии, культуры и искусства, народной педагогики, краеведения, </w:t>
      </w:r>
    </w:p>
    <w:p w:rsidR="00151263" w:rsidRPr="00151263" w:rsidRDefault="00151263" w:rsidP="00151263">
      <w:pPr>
        <w:jc w:val="both"/>
        <w:rPr>
          <w:sz w:val="24"/>
        </w:rPr>
      </w:pPr>
      <w:r w:rsidRPr="00151263">
        <w:rPr>
          <w:sz w:val="24"/>
        </w:rPr>
        <w:t>-воспитание у молодежи гражданственности, чувства гордости за свою малую Родину, чувства истинного патриотизма, интернационализма, уважения к другим народам, культурам, истории,</w:t>
      </w:r>
    </w:p>
    <w:p w:rsidR="00151263" w:rsidRPr="00151263" w:rsidRDefault="00151263" w:rsidP="00151263">
      <w:pPr>
        <w:jc w:val="both"/>
        <w:rPr>
          <w:sz w:val="24"/>
        </w:rPr>
      </w:pPr>
      <w:r w:rsidRPr="00151263">
        <w:rPr>
          <w:sz w:val="24"/>
        </w:rPr>
        <w:t>- усвоение обучающимися значимости взаимопонимания между народами,</w:t>
      </w:r>
    </w:p>
    <w:p w:rsidR="008C7AC9" w:rsidRPr="00151263" w:rsidRDefault="00151263" w:rsidP="00151263">
      <w:pPr>
        <w:jc w:val="both"/>
        <w:rPr>
          <w:sz w:val="24"/>
        </w:rPr>
      </w:pPr>
      <w:r w:rsidRPr="00151263">
        <w:rPr>
          <w:sz w:val="24"/>
        </w:rPr>
        <w:t>- воспитание межличностного доверия, толерантности, лояльности, уважения к взглядам и верованиям людей независимо от их этнокультурной принадлежности.</w:t>
      </w:r>
    </w:p>
    <w:p w:rsidR="00151263" w:rsidRPr="00151263" w:rsidRDefault="00151263" w:rsidP="00151263">
      <w:pPr>
        <w:jc w:val="both"/>
        <w:rPr>
          <w:sz w:val="24"/>
        </w:rPr>
      </w:pPr>
      <w:r w:rsidRPr="00151263">
        <w:rPr>
          <w:sz w:val="24"/>
        </w:rPr>
        <w:t>Программа рассчитана на 35 часов в год (1 час в неделю)</w:t>
      </w:r>
    </w:p>
    <w:sectPr w:rsidR="00151263" w:rsidRPr="00151263" w:rsidSect="000B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767F7"/>
    <w:rsid w:val="000B05D3"/>
    <w:rsid w:val="00151263"/>
    <w:rsid w:val="008C7AC9"/>
    <w:rsid w:val="009767F7"/>
    <w:rsid w:val="00E2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Киселева</cp:lastModifiedBy>
  <cp:revision>2</cp:revision>
  <dcterms:created xsi:type="dcterms:W3CDTF">2016-03-16T19:25:00Z</dcterms:created>
  <dcterms:modified xsi:type="dcterms:W3CDTF">2016-03-16T19:25:00Z</dcterms:modified>
</cp:coreProperties>
</file>